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Layout w:type="fixed"/>
        <w:tblLook w:val="00A0" w:firstRow="1" w:lastRow="0" w:firstColumn="1" w:lastColumn="0" w:noHBand="0" w:noVBand="0"/>
      </w:tblPr>
      <w:tblGrid>
        <w:gridCol w:w="3162"/>
        <w:gridCol w:w="3254"/>
        <w:gridCol w:w="3085"/>
      </w:tblGrid>
      <w:tr w:rsidR="004E7D3F" w:rsidRPr="00BA3BA6" w:rsidTr="0086376A">
        <w:trPr>
          <w:trHeight w:val="712"/>
        </w:trPr>
        <w:tc>
          <w:tcPr>
            <w:tcW w:w="3162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«ДЭБЦ «Росток» городского </w:t>
            </w:r>
            <w:proofErr w:type="gram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округа  г.</w:t>
            </w:r>
            <w:proofErr w:type="gram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Уфа Республики Башкортостан</w:t>
            </w:r>
          </w:p>
          <w:p w:rsidR="004E7D3F" w:rsidRPr="00BA3BA6" w:rsidRDefault="00BA3BA6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Леушкина</w:t>
            </w:r>
            <w:proofErr w:type="spellEnd"/>
          </w:p>
          <w:p w:rsidR="004E7D3F" w:rsidRPr="00BA3BA6" w:rsidRDefault="00C4335E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110D17" w:rsidRPr="00BA3B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ОО Администрации </w:t>
            </w:r>
            <w:proofErr w:type="spell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Демского</w:t>
            </w:r>
            <w:proofErr w:type="spell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городского </w:t>
            </w:r>
            <w:proofErr w:type="gram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округа  г.</w:t>
            </w:r>
            <w:proofErr w:type="gram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Уфа Республики Башкортостан</w:t>
            </w:r>
          </w:p>
          <w:p w:rsidR="004E7D3F" w:rsidRPr="00BA3BA6" w:rsidRDefault="00BA3BA6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Усманов</w:t>
            </w:r>
          </w:p>
          <w:p w:rsidR="004E7D3F" w:rsidRPr="00BA3BA6" w:rsidRDefault="00C4335E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32C04" w:rsidRPr="00BA3B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E7D3F" w:rsidRPr="00BA3BA6" w:rsidRDefault="00110D17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Министра экологии и природопользования Республики Башкортостан</w:t>
            </w:r>
          </w:p>
          <w:p w:rsidR="004E7D3F" w:rsidRPr="00BA3BA6" w:rsidRDefault="00BA3BA6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110D17" w:rsidRPr="00BA3BA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D17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="00110D17" w:rsidRPr="00BA3BA6">
              <w:rPr>
                <w:rFonts w:ascii="Times New Roman" w:hAnsi="Times New Roman" w:cs="Times New Roman"/>
                <w:sz w:val="20"/>
                <w:szCs w:val="20"/>
              </w:rPr>
              <w:t>Фатхуллин</w:t>
            </w:r>
            <w:proofErr w:type="spellEnd"/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D3F" w:rsidRPr="00BA3BA6" w:rsidRDefault="00C4335E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110D17" w:rsidRPr="00BA3B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D3F" w:rsidRPr="00BA3BA6" w:rsidTr="0086376A">
        <w:trPr>
          <w:trHeight w:val="712"/>
        </w:trPr>
        <w:tc>
          <w:tcPr>
            <w:tcW w:w="3162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3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природоохранный социальный проект "ЭКОБОКС"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4335E" w:rsidRPr="00BA3B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A3BA6">
              <w:rPr>
                <w:rFonts w:ascii="Times New Roman" w:hAnsi="Times New Roman" w:cs="Times New Roman"/>
                <w:sz w:val="20"/>
                <w:szCs w:val="20"/>
              </w:rPr>
              <w:t>А.С. Гусев</w:t>
            </w:r>
          </w:p>
          <w:p w:rsidR="004E7D3F" w:rsidRPr="00BA3BA6" w:rsidRDefault="00C4335E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«___»_________</w:t>
            </w:r>
            <w:r w:rsidR="00332C04" w:rsidRPr="00BA3B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3254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10D17" w:rsidRPr="00BA3BA6" w:rsidRDefault="00110D17" w:rsidP="00110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БФ «Твердая почва»</w:t>
            </w:r>
          </w:p>
          <w:p w:rsidR="004E7D3F" w:rsidRPr="00BA3BA6" w:rsidRDefault="00110D17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_______________С.Я.</w:t>
            </w:r>
            <w:r w:rsidRPr="00BA3BA6">
              <w:rPr>
                <w:sz w:val="20"/>
                <w:szCs w:val="20"/>
              </w:rPr>
              <w:t xml:space="preserve"> </w:t>
            </w:r>
            <w:proofErr w:type="spell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Янгильдина</w:t>
            </w:r>
            <w:proofErr w:type="spell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D3F" w:rsidRPr="00BA3BA6" w:rsidRDefault="00C4335E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332C04" w:rsidRPr="00BA3B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E7D3F" w:rsidRPr="00BA3BA6" w:rsidRDefault="00110D17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ОБП «Чистая У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7D3F" w:rsidRPr="00BA3BA6" w:rsidRDefault="00110D17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Е.А. Воробьева</w:t>
            </w:r>
          </w:p>
          <w:p w:rsidR="004E7D3F" w:rsidRPr="00BA3BA6" w:rsidRDefault="00C4335E" w:rsidP="00C43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«___»_________</w:t>
            </w:r>
            <w:r w:rsidR="00110D17" w:rsidRPr="00BA3B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E7D3F" w:rsidRPr="00BA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B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E7D3F" w:rsidRPr="00BA3BA6" w:rsidTr="0086376A">
        <w:trPr>
          <w:trHeight w:val="719"/>
        </w:trPr>
        <w:tc>
          <w:tcPr>
            <w:tcW w:w="3162" w:type="dxa"/>
          </w:tcPr>
          <w:p w:rsidR="004E7D3F" w:rsidRPr="00BA3BA6" w:rsidRDefault="004E7D3F" w:rsidP="00863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E7D3F" w:rsidRPr="00BA3BA6" w:rsidRDefault="004E7D3F" w:rsidP="00863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7D2D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</w:rPr>
      </w:pPr>
    </w:p>
    <w:p w:rsidR="004E7D3F" w:rsidRPr="007D2D8C" w:rsidRDefault="004E7D3F" w:rsidP="004E7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экологического </w:t>
      </w:r>
      <w:proofErr w:type="spellStart"/>
      <w:r w:rsidRPr="007D2D8C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 «Росток», посвященного </w:t>
      </w:r>
      <w:r w:rsidR="00332C04"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100-летию образования Республики Башкортостан </w:t>
      </w:r>
    </w:p>
    <w:p w:rsidR="004E7D3F" w:rsidRPr="007D2D8C" w:rsidRDefault="004E7D3F" w:rsidP="004E7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4E7D3F" w:rsidRPr="007D2D8C" w:rsidRDefault="004E7D3F" w:rsidP="004E7D3F">
      <w:pPr>
        <w:widowControl w:val="0"/>
        <w:numPr>
          <w:ilvl w:val="0"/>
          <w:numId w:val="2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экологического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 «Росток», </w:t>
      </w:r>
      <w:r w:rsidR="00332C04" w:rsidRPr="007D2D8C">
        <w:rPr>
          <w:rFonts w:ascii="Times New Roman" w:hAnsi="Times New Roman" w:cs="Times New Roman"/>
          <w:bCs/>
          <w:sz w:val="28"/>
          <w:szCs w:val="28"/>
        </w:rPr>
        <w:t xml:space="preserve">посвященного 100-летию образования Республики Башкортостан </w:t>
      </w:r>
      <w:r w:rsidRPr="007D2D8C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1.2. Организаторы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>:</w:t>
      </w:r>
      <w:r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noBreakHyphen/>
        <w:t xml:space="preserve"> Министерство экологии и </w:t>
      </w:r>
      <w:proofErr w:type="gramStart"/>
      <w:r w:rsidRPr="007D2D8C">
        <w:rPr>
          <w:rFonts w:ascii="Times New Roman" w:hAnsi="Times New Roman" w:cs="Times New Roman"/>
          <w:sz w:val="28"/>
          <w:szCs w:val="28"/>
        </w:rPr>
        <w:t>природопользования  Республики</w:t>
      </w:r>
      <w:proofErr w:type="gramEnd"/>
      <w:r w:rsidRPr="007D2D8C">
        <w:rPr>
          <w:rFonts w:ascii="Times New Roman" w:hAnsi="Times New Roman" w:cs="Times New Roman"/>
          <w:sz w:val="28"/>
          <w:szCs w:val="28"/>
        </w:rPr>
        <w:t xml:space="preserve"> Башкортостан;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 Муниципальное бюджетное образовательное учрежде</w:t>
      </w:r>
      <w:r w:rsidR="00C4335E">
        <w:rPr>
          <w:rFonts w:ascii="Times New Roman" w:hAnsi="Times New Roman" w:cs="Times New Roman"/>
          <w:sz w:val="28"/>
          <w:szCs w:val="28"/>
          <w:shd w:val="clear" w:color="auto" w:fill="FFFFFF"/>
        </w:rPr>
        <w:t>ние дополнительного образования</w:t>
      </w: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«Детский эколого-биологический центр «Росток» городского округа город Уфа Республики Башкортостан;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Администрация </w:t>
      </w:r>
      <w:proofErr w:type="spellStart"/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>Демского</w:t>
      </w:r>
      <w:proofErr w:type="spellEnd"/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городского округа г. Уфа Республики Башкортостан;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>- Всероссийский природоохранный социальный проект «ЭКОБОКС»;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3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Благотворительный фонд </w:t>
      </w:r>
      <w:r w:rsidR="00332C04"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экологического просвещения, социальной поддержки населения, развития народных ремесел и декоративно-прикладного творчества «Твердая почва»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2C04"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>ОБП «</w:t>
      </w: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>Чистая Уфа</w:t>
      </w:r>
      <w:r w:rsidR="00332C04"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E7D3F" w:rsidRPr="007D2D8C" w:rsidRDefault="004E7D3F" w:rsidP="004E7D3F">
      <w:pPr>
        <w:pStyle w:val="11"/>
        <w:widowControl w:val="0"/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7D2D8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D3F" w:rsidRPr="007D2D8C" w:rsidRDefault="004E7D3F" w:rsidP="004E7D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E7D3F" w:rsidRPr="00DB1E85" w:rsidRDefault="004E7D3F" w:rsidP="004E7D3F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приём заявок на участие в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ЭКОквесте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 до </w:t>
      </w:r>
      <w:r w:rsidR="00BA3BA6">
        <w:rPr>
          <w:rFonts w:ascii="Times New Roman" w:hAnsi="Times New Roman" w:cs="Times New Roman"/>
          <w:bCs/>
          <w:sz w:val="28"/>
          <w:szCs w:val="28"/>
        </w:rPr>
        <w:t>26</w:t>
      </w:r>
      <w:r w:rsidR="00332C04" w:rsidRPr="00DB1E85">
        <w:rPr>
          <w:rFonts w:ascii="Times New Roman" w:hAnsi="Times New Roman" w:cs="Times New Roman"/>
          <w:bCs/>
          <w:sz w:val="28"/>
          <w:szCs w:val="28"/>
        </w:rPr>
        <w:t>.04.2019г</w:t>
      </w:r>
      <w:r w:rsidRPr="00DB1E85">
        <w:rPr>
          <w:rFonts w:ascii="Times New Roman" w:hAnsi="Times New Roman" w:cs="Times New Roman"/>
          <w:bCs/>
          <w:sz w:val="28"/>
          <w:szCs w:val="28"/>
        </w:rPr>
        <w:t>.;</w:t>
      </w:r>
      <w:r w:rsidRPr="00DB1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3F" w:rsidRPr="00DB1E85" w:rsidRDefault="004E7D3F" w:rsidP="004E7D3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8"/>
          <w:szCs w:val="28"/>
        </w:rPr>
      </w:pPr>
    </w:p>
    <w:p w:rsidR="004E7D3F" w:rsidRPr="00DB1E85" w:rsidRDefault="00BA3BA6" w:rsidP="004E7D3F">
      <w:pPr>
        <w:widowControl w:val="0"/>
        <w:numPr>
          <w:ilvl w:val="0"/>
          <w:numId w:val="3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апреля - 15</w:t>
      </w:r>
      <w:r w:rsidR="00332C04" w:rsidRPr="00DB1E8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4E7D3F" w:rsidRPr="00DB1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3F" w:rsidRPr="00DB1E8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4E7D3F" w:rsidRPr="00DB1E85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="004E7D3F" w:rsidRPr="00DB1E85">
        <w:rPr>
          <w:rFonts w:ascii="Times New Roman" w:hAnsi="Times New Roman" w:cs="Times New Roman"/>
          <w:sz w:val="28"/>
          <w:szCs w:val="28"/>
        </w:rPr>
        <w:t>;</w:t>
      </w:r>
    </w:p>
    <w:p w:rsidR="004E7D3F" w:rsidRPr="00DB1E85" w:rsidRDefault="004E7D3F" w:rsidP="004E7D3F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B1E85">
        <w:rPr>
          <w:rFonts w:ascii="Times New Roman" w:hAnsi="Times New Roman" w:cs="Times New Roman"/>
          <w:bCs/>
          <w:sz w:val="28"/>
          <w:szCs w:val="28"/>
        </w:rPr>
        <w:t>-</w:t>
      </w:r>
      <w:r w:rsidRPr="00DB1E85">
        <w:rPr>
          <w:rFonts w:ascii="Times New Roman" w:hAnsi="Times New Roman" w:cs="Times New Roman"/>
          <w:sz w:val="28"/>
          <w:szCs w:val="28"/>
        </w:rPr>
        <w:t xml:space="preserve">  </w:t>
      </w:r>
      <w:r w:rsidR="00332C04" w:rsidRPr="00DB1E85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="00332C04" w:rsidRPr="00DB1E85">
        <w:rPr>
          <w:rFonts w:ascii="Times New Roman" w:hAnsi="Times New Roman" w:cs="Times New Roman"/>
          <w:sz w:val="28"/>
          <w:szCs w:val="28"/>
        </w:rPr>
        <w:t xml:space="preserve">мая </w:t>
      </w:r>
      <w:r w:rsidRPr="00DB1E85">
        <w:rPr>
          <w:rFonts w:ascii="Times New Roman" w:hAnsi="Times New Roman" w:cs="Times New Roman"/>
          <w:sz w:val="28"/>
          <w:szCs w:val="28"/>
        </w:rPr>
        <w:t xml:space="preserve"> </w:t>
      </w:r>
      <w:r w:rsidR="00C4335E" w:rsidRPr="00DB1E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335E" w:rsidRPr="00DB1E85">
        <w:rPr>
          <w:rFonts w:ascii="Times New Roman" w:hAnsi="Times New Roman" w:cs="Times New Roman"/>
          <w:sz w:val="28"/>
          <w:szCs w:val="28"/>
        </w:rPr>
        <w:t xml:space="preserve"> </w:t>
      </w:r>
      <w:r w:rsidRPr="00DB1E85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4E7D3F" w:rsidRPr="007D2D8C" w:rsidRDefault="004E7D3F" w:rsidP="004E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1.4. </w:t>
      </w:r>
      <w:r w:rsidRPr="007D2D8C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к </w:t>
      </w:r>
      <w:proofErr w:type="spellStart"/>
      <w:r w:rsidRPr="007D2D8C">
        <w:rPr>
          <w:rFonts w:ascii="Times New Roman" w:hAnsi="Times New Roman" w:cs="Times New Roman"/>
          <w:sz w:val="28"/>
          <w:szCs w:val="28"/>
          <w:lang w:eastAsia="ru-RU"/>
        </w:rPr>
        <w:t>ЭКОквесту</w:t>
      </w:r>
      <w:proofErr w:type="spellEnd"/>
      <w:r w:rsidRPr="007D2D8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рекомендуется предварительно познакомиться с материалами о </w:t>
      </w:r>
      <w:proofErr w:type="spellStart"/>
      <w:proofErr w:type="gramStart"/>
      <w:r w:rsidRPr="007D2D8C">
        <w:rPr>
          <w:rFonts w:ascii="Times New Roman" w:hAnsi="Times New Roman" w:cs="Times New Roman"/>
          <w:sz w:val="28"/>
          <w:szCs w:val="28"/>
          <w:lang w:eastAsia="ru-RU"/>
        </w:rPr>
        <w:t>Демском</w:t>
      </w:r>
      <w:proofErr w:type="spellEnd"/>
      <w:r w:rsidRPr="007D2D8C">
        <w:rPr>
          <w:rFonts w:ascii="Times New Roman" w:hAnsi="Times New Roman" w:cs="Times New Roman"/>
          <w:sz w:val="28"/>
          <w:szCs w:val="28"/>
          <w:lang w:eastAsia="ru-RU"/>
        </w:rPr>
        <w:t xml:space="preserve">  районе</w:t>
      </w:r>
      <w:proofErr w:type="gramEnd"/>
      <w:r w:rsidRPr="007D2D8C">
        <w:rPr>
          <w:rFonts w:ascii="Times New Roman" w:hAnsi="Times New Roman" w:cs="Times New Roman"/>
          <w:sz w:val="28"/>
          <w:szCs w:val="28"/>
          <w:lang w:eastAsia="ru-RU"/>
        </w:rPr>
        <w:t xml:space="preserve"> г. Уфа, об  экологических проблемах </w:t>
      </w:r>
      <w:proofErr w:type="spellStart"/>
      <w:r w:rsidRPr="007D2D8C">
        <w:rPr>
          <w:rFonts w:ascii="Times New Roman" w:hAnsi="Times New Roman" w:cs="Times New Roman"/>
          <w:sz w:val="28"/>
          <w:szCs w:val="28"/>
          <w:lang w:eastAsia="ru-RU"/>
        </w:rPr>
        <w:t>Демского</w:t>
      </w:r>
      <w:proofErr w:type="spellEnd"/>
      <w:r w:rsidRPr="007D2D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 раздельном сборе мусора. </w:t>
      </w:r>
    </w:p>
    <w:p w:rsidR="00C4335E" w:rsidRDefault="00C4335E" w:rsidP="00E36E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BA6" w:rsidRDefault="00BA3BA6" w:rsidP="00C433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282" w:rsidRPr="007D2D8C" w:rsidRDefault="00474DA0" w:rsidP="00C433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proofErr w:type="spellStart"/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>ЭКОквеста</w:t>
      </w:r>
      <w:proofErr w:type="spellEnd"/>
    </w:p>
    <w:p w:rsidR="00984282" w:rsidRPr="007D2D8C" w:rsidRDefault="00984282" w:rsidP="00474DA0">
      <w:pPr>
        <w:widowControl w:val="0"/>
        <w:numPr>
          <w:ilvl w:val="0"/>
          <w:numId w:val="4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 – формирование экологической культуры и активной жизненной позиции у </w:t>
      </w:r>
      <w:r w:rsidR="00CA5F1C" w:rsidRPr="007D2D8C">
        <w:rPr>
          <w:rFonts w:ascii="Times New Roman" w:hAnsi="Times New Roman" w:cs="Times New Roman"/>
          <w:sz w:val="28"/>
          <w:szCs w:val="28"/>
        </w:rPr>
        <w:t>школьнико</w:t>
      </w:r>
      <w:r w:rsidR="001212B2" w:rsidRPr="007D2D8C">
        <w:rPr>
          <w:rFonts w:ascii="Times New Roman" w:hAnsi="Times New Roman" w:cs="Times New Roman"/>
          <w:sz w:val="28"/>
          <w:szCs w:val="28"/>
        </w:rPr>
        <w:t>в</w:t>
      </w:r>
      <w:r w:rsidR="00CA5F1C" w:rsidRPr="007D2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F1C" w:rsidRPr="007D2D8C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="00CA5F1C" w:rsidRPr="007D2D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12B2" w:rsidRPr="007D2D8C">
        <w:rPr>
          <w:rFonts w:ascii="Times New Roman" w:hAnsi="Times New Roman" w:cs="Times New Roman"/>
          <w:sz w:val="28"/>
          <w:szCs w:val="28"/>
        </w:rPr>
        <w:t>ГО</w:t>
      </w:r>
      <w:r w:rsidR="00CA5F1C" w:rsidRPr="007D2D8C">
        <w:rPr>
          <w:rFonts w:ascii="Times New Roman" w:hAnsi="Times New Roman" w:cs="Times New Roman"/>
          <w:sz w:val="28"/>
          <w:szCs w:val="28"/>
        </w:rPr>
        <w:t xml:space="preserve"> г.</w:t>
      </w:r>
      <w:r w:rsidR="00C4335E">
        <w:rPr>
          <w:rFonts w:ascii="Times New Roman" w:hAnsi="Times New Roman" w:cs="Times New Roman"/>
          <w:sz w:val="28"/>
          <w:szCs w:val="28"/>
        </w:rPr>
        <w:t xml:space="preserve"> </w:t>
      </w:r>
      <w:r w:rsidR="00CA5F1C" w:rsidRPr="007D2D8C">
        <w:rPr>
          <w:rFonts w:ascii="Times New Roman" w:hAnsi="Times New Roman" w:cs="Times New Roman"/>
          <w:sz w:val="28"/>
          <w:szCs w:val="28"/>
        </w:rPr>
        <w:t>Уфа</w:t>
      </w:r>
      <w:r w:rsidRPr="007D2D8C">
        <w:rPr>
          <w:rFonts w:ascii="Times New Roman" w:hAnsi="Times New Roman" w:cs="Times New Roman"/>
          <w:sz w:val="28"/>
          <w:szCs w:val="28"/>
        </w:rPr>
        <w:t xml:space="preserve"> в вопросах охраны окружающей среды. 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4282" w:rsidRPr="007D2D8C" w:rsidRDefault="00954D34" w:rsidP="00474DA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 </w:t>
      </w:r>
      <w:r w:rsidR="00984282" w:rsidRPr="007D2D8C">
        <w:rPr>
          <w:rFonts w:ascii="Times New Roman" w:hAnsi="Times New Roman" w:cs="Times New Roman"/>
          <w:sz w:val="28"/>
          <w:szCs w:val="28"/>
        </w:rPr>
        <w:t xml:space="preserve">экологическое образование, воспитание и просвещение </w:t>
      </w:r>
      <w:r w:rsidR="008F70BF" w:rsidRPr="007D2D8C">
        <w:rPr>
          <w:rFonts w:ascii="Times New Roman" w:hAnsi="Times New Roman" w:cs="Times New Roman"/>
          <w:sz w:val="28"/>
          <w:szCs w:val="28"/>
        </w:rPr>
        <w:t>школьников</w:t>
      </w:r>
      <w:r w:rsidR="00984282" w:rsidRPr="007D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A0D" w:rsidRPr="007D2D8C" w:rsidRDefault="00954D34" w:rsidP="004E7D3F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 </w:t>
      </w:r>
      <w:r w:rsidR="00984282" w:rsidRPr="007D2D8C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8F70BF" w:rsidRPr="007D2D8C">
        <w:rPr>
          <w:rFonts w:ascii="Times New Roman" w:hAnsi="Times New Roman" w:cs="Times New Roman"/>
          <w:sz w:val="28"/>
          <w:szCs w:val="28"/>
        </w:rPr>
        <w:t>детей</w:t>
      </w:r>
      <w:r w:rsidR="00984282" w:rsidRPr="007D2D8C">
        <w:rPr>
          <w:rFonts w:ascii="Times New Roman" w:hAnsi="Times New Roman" w:cs="Times New Roman"/>
          <w:sz w:val="28"/>
          <w:szCs w:val="28"/>
        </w:rPr>
        <w:t xml:space="preserve"> к экологическим проблемам города; </w:t>
      </w:r>
    </w:p>
    <w:p w:rsidR="001212B2" w:rsidRPr="007D2D8C" w:rsidRDefault="001212B2" w:rsidP="004E7D3F">
      <w:pPr>
        <w:widowControl w:val="0"/>
        <w:overflowPunct w:val="0"/>
        <w:autoSpaceDE w:val="0"/>
        <w:autoSpaceDN w:val="0"/>
        <w:adjustRightInd w:val="0"/>
        <w:spacing w:after="0" w:line="58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природное и культурное достояние; </w:t>
      </w:r>
    </w:p>
    <w:p w:rsidR="00984282" w:rsidRPr="007D2D8C" w:rsidRDefault="00954D34" w:rsidP="00474DA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 </w:t>
      </w:r>
      <w:r w:rsidR="00984282" w:rsidRPr="007D2D8C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984282" w:rsidRPr="007D2D8C" w:rsidRDefault="00954D34" w:rsidP="00474DA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 </w:t>
      </w:r>
      <w:r w:rsidR="00984282" w:rsidRPr="007D2D8C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способностей. 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474DA0" w:rsidP="00474DA0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proofErr w:type="spellStart"/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>ЭКОквеста</w:t>
      </w:r>
      <w:proofErr w:type="spellEnd"/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3.1. Участники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="008F70BF" w:rsidRPr="007D2D8C">
        <w:rPr>
          <w:rFonts w:ascii="Times New Roman" w:hAnsi="Times New Roman" w:cs="Times New Roman"/>
          <w:sz w:val="28"/>
          <w:szCs w:val="28"/>
        </w:rPr>
        <w:t>:</w:t>
      </w:r>
      <w:r w:rsidR="0050634A" w:rsidRPr="007D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634A" w:rsidRPr="007D2D8C" w:rsidRDefault="00984282" w:rsidP="00474DA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- команда</w:t>
      </w:r>
      <w:r w:rsidR="0050634A" w:rsidRPr="007D2D8C">
        <w:rPr>
          <w:rFonts w:ascii="Times New Roman" w:hAnsi="Times New Roman" w:cs="Times New Roman"/>
          <w:sz w:val="28"/>
          <w:szCs w:val="28"/>
        </w:rPr>
        <w:t xml:space="preserve"> из 10 человек </w:t>
      </w:r>
      <w:r w:rsidRPr="007D2D8C">
        <w:rPr>
          <w:rFonts w:ascii="Times New Roman" w:hAnsi="Times New Roman" w:cs="Times New Roman"/>
          <w:sz w:val="28"/>
          <w:szCs w:val="28"/>
        </w:rPr>
        <w:t xml:space="preserve">(учащиеся </w:t>
      </w:r>
      <w:r w:rsidR="003D16E9" w:rsidRPr="007D2D8C">
        <w:rPr>
          <w:rFonts w:ascii="Times New Roman" w:hAnsi="Times New Roman" w:cs="Times New Roman"/>
          <w:sz w:val="28"/>
          <w:szCs w:val="28"/>
        </w:rPr>
        <w:t>5</w:t>
      </w:r>
      <w:r w:rsidR="0050634A" w:rsidRPr="007D2D8C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Pr="007D2D8C">
        <w:rPr>
          <w:rFonts w:ascii="Times New Roman" w:hAnsi="Times New Roman" w:cs="Times New Roman"/>
          <w:sz w:val="28"/>
          <w:szCs w:val="28"/>
        </w:rPr>
        <w:t>школ</w:t>
      </w:r>
      <w:r w:rsidR="0050634A" w:rsidRPr="007D2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34A" w:rsidRPr="007D2D8C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="0050634A" w:rsidRPr="007D2D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2D8C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образования, школьных и молодежных общественных организаций </w:t>
      </w:r>
      <w:proofErr w:type="spellStart"/>
      <w:r w:rsidR="0050634A" w:rsidRPr="007D2D8C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="0050634A" w:rsidRPr="007D2D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2D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4282" w:rsidRPr="007D2D8C" w:rsidRDefault="00984282" w:rsidP="00474DA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- семья (</w:t>
      </w:r>
      <w:r w:rsidR="00596A0D" w:rsidRPr="007D2D8C">
        <w:rPr>
          <w:rFonts w:ascii="Times New Roman" w:hAnsi="Times New Roman" w:cs="Times New Roman"/>
          <w:sz w:val="28"/>
          <w:szCs w:val="28"/>
        </w:rPr>
        <w:t>не менее 3</w:t>
      </w:r>
      <w:r w:rsidR="0050634A" w:rsidRPr="007D2D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D2D8C">
        <w:rPr>
          <w:rFonts w:ascii="Times New Roman" w:hAnsi="Times New Roman" w:cs="Times New Roman"/>
          <w:sz w:val="28"/>
          <w:szCs w:val="28"/>
        </w:rPr>
        <w:t>).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474DA0" w:rsidP="00474DA0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b/>
          <w:bCs/>
          <w:sz w:val="28"/>
          <w:szCs w:val="28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условия проведения </w:t>
      </w:r>
      <w:proofErr w:type="spellStart"/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>ЭКОквеста</w:t>
      </w:r>
      <w:proofErr w:type="spellEnd"/>
    </w:p>
    <w:p w:rsidR="00DC5786" w:rsidRPr="007D2D8C" w:rsidRDefault="00DC5786" w:rsidP="00474DA0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</w:p>
    <w:p w:rsidR="002052D0" w:rsidRPr="00C4335E" w:rsidRDefault="00984282" w:rsidP="00E440E5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5E">
        <w:rPr>
          <w:rFonts w:ascii="Times New Roman" w:hAnsi="Times New Roman" w:cs="Times New Roman"/>
          <w:sz w:val="28"/>
          <w:szCs w:val="28"/>
        </w:rPr>
        <w:t>4.1.</w:t>
      </w:r>
      <w:r w:rsidR="0050634A" w:rsidRPr="00C4335E">
        <w:rPr>
          <w:rFonts w:ascii="Times New Roman" w:hAnsi="Times New Roman" w:cs="Times New Roman"/>
          <w:sz w:val="28"/>
          <w:szCs w:val="28"/>
        </w:rPr>
        <w:t xml:space="preserve"> </w:t>
      </w:r>
      <w:r w:rsidR="00E440E5" w:rsidRPr="00C4335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E440E5" w:rsidRPr="00C4335E">
        <w:rPr>
          <w:rFonts w:ascii="Times New Roman" w:hAnsi="Times New Roman" w:cs="Times New Roman"/>
          <w:sz w:val="28"/>
          <w:szCs w:val="28"/>
        </w:rPr>
        <w:t>ЭКОквесте</w:t>
      </w:r>
      <w:proofErr w:type="spellEnd"/>
      <w:r w:rsidR="00E440E5" w:rsidRPr="00C4335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440E5" w:rsidRPr="00C4335E">
        <w:rPr>
          <w:rFonts w:ascii="Times New Roman" w:hAnsi="Times New Roman" w:cs="Times New Roman"/>
          <w:bCs/>
          <w:sz w:val="28"/>
          <w:szCs w:val="28"/>
        </w:rPr>
        <w:t>до</w:t>
      </w:r>
      <w:r w:rsidR="00E440E5" w:rsidRPr="00C4335E">
        <w:rPr>
          <w:rFonts w:ascii="Times New Roman" w:hAnsi="Times New Roman" w:cs="Times New Roman"/>
          <w:sz w:val="28"/>
          <w:szCs w:val="28"/>
        </w:rPr>
        <w:t xml:space="preserve"> </w:t>
      </w:r>
      <w:r w:rsidR="00BA3BA6">
        <w:rPr>
          <w:rFonts w:ascii="Times New Roman" w:hAnsi="Times New Roman" w:cs="Times New Roman"/>
          <w:sz w:val="28"/>
          <w:szCs w:val="28"/>
        </w:rPr>
        <w:t>26</w:t>
      </w:r>
      <w:r w:rsidR="00332C04" w:rsidRPr="00C4335E">
        <w:rPr>
          <w:rFonts w:ascii="Times New Roman" w:hAnsi="Times New Roman" w:cs="Times New Roman"/>
          <w:sz w:val="28"/>
          <w:szCs w:val="28"/>
        </w:rPr>
        <w:t xml:space="preserve"> </w:t>
      </w:r>
      <w:r w:rsidR="00C4335E">
        <w:rPr>
          <w:rFonts w:ascii="Times New Roman" w:hAnsi="Times New Roman" w:cs="Times New Roman"/>
          <w:sz w:val="28"/>
          <w:szCs w:val="28"/>
        </w:rPr>
        <w:t>а</w:t>
      </w:r>
      <w:r w:rsidR="00332C04" w:rsidRPr="00C4335E">
        <w:rPr>
          <w:rFonts w:ascii="Times New Roman" w:hAnsi="Times New Roman" w:cs="Times New Roman"/>
          <w:sz w:val="28"/>
          <w:szCs w:val="28"/>
        </w:rPr>
        <w:t>преля 2019</w:t>
      </w:r>
      <w:r w:rsidR="00E440E5" w:rsidRPr="00C4335E">
        <w:rPr>
          <w:rFonts w:ascii="Times New Roman" w:hAnsi="Times New Roman" w:cs="Times New Roman"/>
          <w:sz w:val="28"/>
          <w:szCs w:val="28"/>
        </w:rPr>
        <w:t xml:space="preserve"> </w:t>
      </w:r>
      <w:r w:rsidR="00E440E5" w:rsidRPr="00C4335E">
        <w:rPr>
          <w:rFonts w:ascii="Times New Roman" w:hAnsi="Times New Roman" w:cs="Times New Roman"/>
          <w:bCs/>
          <w:sz w:val="28"/>
          <w:szCs w:val="28"/>
        </w:rPr>
        <w:t>г.</w:t>
      </w:r>
      <w:r w:rsidR="00E440E5" w:rsidRPr="00C4335E">
        <w:rPr>
          <w:rFonts w:ascii="Times New Roman" w:hAnsi="Times New Roman" w:cs="Times New Roman"/>
          <w:sz w:val="28"/>
          <w:szCs w:val="28"/>
        </w:rPr>
        <w:t xml:space="preserve"> включительно направить заявку в указанной форме (прил</w:t>
      </w:r>
      <w:r w:rsidR="00C4335E">
        <w:rPr>
          <w:rFonts w:ascii="Times New Roman" w:hAnsi="Times New Roman" w:cs="Times New Roman"/>
          <w:sz w:val="28"/>
          <w:szCs w:val="28"/>
        </w:rPr>
        <w:t xml:space="preserve">ожение 1) по электронной почте </w:t>
      </w:r>
      <w:hyperlink r:id="rId7" w:history="1">
        <w:r w:rsidR="00E440E5" w:rsidRPr="00C4335E">
          <w:rPr>
            <w:rStyle w:val="a4"/>
            <w:rFonts w:ascii="Times New Roman" w:hAnsi="Times New Roman"/>
            <w:sz w:val="28"/>
            <w:szCs w:val="28"/>
          </w:rPr>
          <w:t>debcrostok@mail.ru</w:t>
        </w:r>
      </w:hyperlink>
      <w:r w:rsidR="00E440E5" w:rsidRPr="00C4335E">
        <w:rPr>
          <w:rFonts w:ascii="Times New Roman" w:hAnsi="Times New Roman" w:cs="Times New Roman"/>
          <w:color w:val="333333"/>
          <w:sz w:val="28"/>
          <w:szCs w:val="28"/>
        </w:rPr>
        <w:t>. В</w:t>
      </w:r>
      <w:r w:rsidR="006254D0" w:rsidRPr="00C4335E">
        <w:rPr>
          <w:rFonts w:ascii="Times New Roman" w:hAnsi="Times New Roman" w:cs="Times New Roman"/>
          <w:sz w:val="28"/>
          <w:szCs w:val="28"/>
        </w:rPr>
        <w:t>ся информа</w:t>
      </w:r>
      <w:r w:rsidR="0022428B" w:rsidRPr="00C4335E">
        <w:rPr>
          <w:rFonts w:ascii="Times New Roman" w:hAnsi="Times New Roman" w:cs="Times New Roman"/>
          <w:sz w:val="28"/>
          <w:szCs w:val="28"/>
        </w:rPr>
        <w:t>ция по</w:t>
      </w:r>
      <w:r w:rsidR="00B83A7A">
        <w:rPr>
          <w:rFonts w:ascii="Times New Roman" w:hAnsi="Times New Roman" w:cs="Times New Roman"/>
          <w:sz w:val="28"/>
          <w:szCs w:val="28"/>
        </w:rPr>
        <w:t xml:space="preserve"> командам и подсчет голосов буду</w:t>
      </w:r>
      <w:r w:rsidR="0022428B" w:rsidRPr="00C4335E">
        <w:rPr>
          <w:rFonts w:ascii="Times New Roman" w:hAnsi="Times New Roman" w:cs="Times New Roman"/>
          <w:sz w:val="28"/>
          <w:szCs w:val="28"/>
        </w:rPr>
        <w:t xml:space="preserve">т </w:t>
      </w:r>
      <w:r w:rsidR="00B83A7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2428B" w:rsidRPr="00C4335E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="00DC5786" w:rsidRPr="00C433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2428B" w:rsidRPr="00C4335E">
        <w:rPr>
          <w:rFonts w:ascii="Times New Roman" w:hAnsi="Times New Roman" w:cs="Times New Roman"/>
          <w:sz w:val="28"/>
          <w:szCs w:val="28"/>
        </w:rPr>
        <w:t xml:space="preserve"> </w:t>
      </w:r>
      <w:r w:rsidR="006254D0" w:rsidRPr="00C4335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254D0" w:rsidRPr="00C4335E">
          <w:rPr>
            <w:rStyle w:val="a4"/>
            <w:rFonts w:ascii="Times New Roman" w:hAnsi="Times New Roman"/>
            <w:sz w:val="28"/>
            <w:szCs w:val="28"/>
          </w:rPr>
          <w:t>https://vk.com/demadebc</w:t>
        </w:r>
      </w:hyperlink>
      <w:r w:rsidR="006254D0" w:rsidRPr="00C4335E">
        <w:rPr>
          <w:rFonts w:ascii="Times New Roman" w:hAnsi="Times New Roman" w:cs="Times New Roman"/>
          <w:sz w:val="28"/>
          <w:szCs w:val="28"/>
        </w:rPr>
        <w:t>.</w:t>
      </w:r>
    </w:p>
    <w:p w:rsidR="00596A0D" w:rsidRPr="007D2D8C" w:rsidRDefault="00B83A7A" w:rsidP="0047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3BA6">
        <w:rPr>
          <w:sz w:val="28"/>
          <w:szCs w:val="28"/>
        </w:rPr>
        <w:t>27</w:t>
      </w:r>
      <w:r w:rsidR="00332C04" w:rsidRPr="00C4335E">
        <w:rPr>
          <w:sz w:val="28"/>
          <w:szCs w:val="28"/>
        </w:rPr>
        <w:t xml:space="preserve"> </w:t>
      </w:r>
      <w:proofErr w:type="gramStart"/>
      <w:r w:rsidR="00332C04" w:rsidRPr="00C4335E">
        <w:rPr>
          <w:sz w:val="28"/>
          <w:szCs w:val="28"/>
        </w:rPr>
        <w:t xml:space="preserve">апреля </w:t>
      </w:r>
      <w:r w:rsidR="00647320" w:rsidRPr="00C4335E">
        <w:rPr>
          <w:sz w:val="28"/>
          <w:szCs w:val="28"/>
        </w:rPr>
        <w:t xml:space="preserve"> команды</w:t>
      </w:r>
      <w:proofErr w:type="gramEnd"/>
      <w:r w:rsidR="00647320" w:rsidRPr="00C4335E">
        <w:rPr>
          <w:sz w:val="28"/>
          <w:szCs w:val="28"/>
        </w:rPr>
        <w:t xml:space="preserve"> получат доступ к заданиям. </w:t>
      </w:r>
      <w:r w:rsidR="00E440E5" w:rsidRPr="00C4335E">
        <w:rPr>
          <w:sz w:val="28"/>
          <w:szCs w:val="28"/>
        </w:rPr>
        <w:t xml:space="preserve">Задания будут </w:t>
      </w:r>
      <w:r>
        <w:rPr>
          <w:sz w:val="28"/>
          <w:szCs w:val="28"/>
        </w:rPr>
        <w:t xml:space="preserve">выдаваться </w:t>
      </w:r>
      <w:r w:rsidR="00E440E5" w:rsidRPr="00C4335E">
        <w:rPr>
          <w:sz w:val="28"/>
          <w:szCs w:val="28"/>
        </w:rPr>
        <w:t xml:space="preserve">последовательно, после выполнения предыдущего. </w:t>
      </w:r>
      <w:r w:rsidR="0044521F" w:rsidRPr="00C4335E">
        <w:rPr>
          <w:sz w:val="28"/>
          <w:szCs w:val="28"/>
        </w:rPr>
        <w:t>Команды</w:t>
      </w:r>
      <w:r w:rsidR="00DC5786" w:rsidRPr="00C4335E">
        <w:rPr>
          <w:sz w:val="28"/>
          <w:szCs w:val="28"/>
        </w:rPr>
        <w:t>,</w:t>
      </w:r>
      <w:r w:rsidR="0044521F" w:rsidRPr="00C4335E">
        <w:rPr>
          <w:sz w:val="28"/>
          <w:szCs w:val="28"/>
        </w:rPr>
        <w:t xml:space="preserve"> проделавшие</w:t>
      </w:r>
      <w:r w:rsidR="00E440E5" w:rsidRPr="007D2D8C">
        <w:rPr>
          <w:sz w:val="28"/>
          <w:szCs w:val="28"/>
        </w:rPr>
        <w:t xml:space="preserve"> задания до указанных в положении</w:t>
      </w:r>
      <w:r w:rsidR="0044521F" w:rsidRPr="007D2D8C">
        <w:rPr>
          <w:sz w:val="28"/>
          <w:szCs w:val="28"/>
        </w:rPr>
        <w:t xml:space="preserve"> сро</w:t>
      </w:r>
      <w:r w:rsidR="00E440E5" w:rsidRPr="007D2D8C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="00DC5786" w:rsidRPr="007D2D8C">
        <w:rPr>
          <w:sz w:val="28"/>
          <w:szCs w:val="28"/>
        </w:rPr>
        <w:t>,</w:t>
      </w:r>
      <w:r w:rsidR="0044521F" w:rsidRPr="007D2D8C">
        <w:rPr>
          <w:sz w:val="28"/>
          <w:szCs w:val="28"/>
        </w:rPr>
        <w:t xml:space="preserve"> получат дополнительно по одному баллу. </w:t>
      </w:r>
    </w:p>
    <w:p w:rsidR="002052D0" w:rsidRPr="007D2D8C" w:rsidRDefault="00B83A7A" w:rsidP="0047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spellStart"/>
      <w:r w:rsidR="002052D0" w:rsidRPr="007D2D8C">
        <w:rPr>
          <w:sz w:val="28"/>
          <w:szCs w:val="28"/>
        </w:rPr>
        <w:t>ЭКОквест</w:t>
      </w:r>
      <w:proofErr w:type="spellEnd"/>
      <w:r w:rsidR="00E440E5" w:rsidRPr="007D2D8C">
        <w:rPr>
          <w:sz w:val="28"/>
          <w:szCs w:val="28"/>
        </w:rPr>
        <w:t xml:space="preserve"> состоит из 11</w:t>
      </w:r>
      <w:r w:rsidR="0050634A" w:rsidRPr="007D2D8C">
        <w:rPr>
          <w:sz w:val="28"/>
          <w:szCs w:val="28"/>
        </w:rPr>
        <w:t xml:space="preserve"> заданий, </w:t>
      </w:r>
      <w:r>
        <w:rPr>
          <w:sz w:val="28"/>
          <w:szCs w:val="28"/>
        </w:rPr>
        <w:t xml:space="preserve">в ходе которого </w:t>
      </w:r>
      <w:r w:rsidR="0050634A" w:rsidRPr="007D2D8C">
        <w:rPr>
          <w:sz w:val="28"/>
          <w:szCs w:val="28"/>
        </w:rPr>
        <w:t xml:space="preserve">участники научатся сортировать отходы для сдачи их во вторичную переработку и вовлекать </w:t>
      </w:r>
      <w:r>
        <w:rPr>
          <w:sz w:val="28"/>
          <w:szCs w:val="28"/>
        </w:rPr>
        <w:t>в этот процесс родных и соседей;</w:t>
      </w:r>
      <w:r w:rsidR="0050634A" w:rsidRPr="007D2D8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чнут производить меньше отходов, к </w:t>
      </w:r>
      <w:r w:rsidR="0050634A" w:rsidRPr="007D2D8C">
        <w:rPr>
          <w:sz w:val="28"/>
          <w:szCs w:val="28"/>
        </w:rPr>
        <w:t>пример</w:t>
      </w:r>
      <w:r>
        <w:rPr>
          <w:sz w:val="28"/>
          <w:szCs w:val="28"/>
        </w:rPr>
        <w:t>у</w:t>
      </w:r>
      <w:r w:rsidR="0050634A" w:rsidRPr="007D2D8C">
        <w:rPr>
          <w:sz w:val="28"/>
          <w:szCs w:val="28"/>
        </w:rPr>
        <w:t>, заменяя одноразовые вещи многоразовы</w:t>
      </w:r>
      <w:r>
        <w:rPr>
          <w:sz w:val="28"/>
          <w:szCs w:val="28"/>
        </w:rPr>
        <w:t>ми</w:t>
      </w:r>
      <w:r w:rsidR="0050634A" w:rsidRPr="007D2D8C">
        <w:rPr>
          <w:sz w:val="28"/>
          <w:szCs w:val="28"/>
        </w:rPr>
        <w:t xml:space="preserve"> или</w:t>
      </w:r>
      <w:r w:rsidR="00647320" w:rsidRPr="007D2D8C">
        <w:rPr>
          <w:sz w:val="28"/>
          <w:szCs w:val="28"/>
        </w:rPr>
        <w:t xml:space="preserve"> покупая</w:t>
      </w:r>
      <w:r>
        <w:rPr>
          <w:sz w:val="28"/>
          <w:szCs w:val="28"/>
        </w:rPr>
        <w:t xml:space="preserve"> продукцию из вторсырья; научат</w:t>
      </w:r>
      <w:r w:rsidR="00647320" w:rsidRPr="007D2D8C">
        <w:rPr>
          <w:sz w:val="28"/>
          <w:szCs w:val="28"/>
        </w:rPr>
        <w:t>ся береж</w:t>
      </w:r>
      <w:r>
        <w:rPr>
          <w:sz w:val="28"/>
          <w:szCs w:val="28"/>
        </w:rPr>
        <w:t>но относиться к водным ресурсам;</w:t>
      </w:r>
      <w:r w:rsidR="00647320" w:rsidRPr="007D2D8C">
        <w:rPr>
          <w:sz w:val="28"/>
          <w:szCs w:val="28"/>
        </w:rPr>
        <w:t xml:space="preserve"> познакомятся с экологическими проблемами </w:t>
      </w:r>
      <w:proofErr w:type="spellStart"/>
      <w:r w:rsidR="00647320" w:rsidRPr="007D2D8C">
        <w:rPr>
          <w:sz w:val="28"/>
          <w:szCs w:val="28"/>
        </w:rPr>
        <w:t>Демского</w:t>
      </w:r>
      <w:proofErr w:type="spellEnd"/>
      <w:r w:rsidR="00647320" w:rsidRPr="007D2D8C">
        <w:rPr>
          <w:sz w:val="28"/>
          <w:szCs w:val="28"/>
        </w:rPr>
        <w:t xml:space="preserve"> района и предложат пути их решения. </w:t>
      </w:r>
      <w:proofErr w:type="spellStart"/>
      <w:r w:rsidR="00647320" w:rsidRPr="007D2D8C">
        <w:rPr>
          <w:sz w:val="28"/>
          <w:szCs w:val="28"/>
        </w:rPr>
        <w:t>ЭКОквест</w:t>
      </w:r>
      <w:proofErr w:type="spellEnd"/>
      <w:r w:rsidR="00647320" w:rsidRPr="007D2D8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также</w:t>
      </w:r>
      <w:r w:rsidR="0050634A" w:rsidRPr="007D2D8C">
        <w:rPr>
          <w:sz w:val="28"/>
          <w:szCs w:val="28"/>
        </w:rPr>
        <w:t xml:space="preserve"> творчески</w:t>
      </w:r>
      <w:r w:rsidR="002052D0" w:rsidRPr="007D2D8C">
        <w:rPr>
          <w:sz w:val="28"/>
          <w:szCs w:val="28"/>
        </w:rPr>
        <w:t>е задания: съемку видеороликов,</w:t>
      </w:r>
      <w:r w:rsidR="0050634A" w:rsidRPr="007D2D8C">
        <w:rPr>
          <w:sz w:val="28"/>
          <w:szCs w:val="28"/>
        </w:rPr>
        <w:t xml:space="preserve"> которые научат «умному» обращению с отходами.</w:t>
      </w:r>
      <w:r w:rsidR="00647320" w:rsidRPr="007D2D8C">
        <w:rPr>
          <w:sz w:val="28"/>
          <w:szCs w:val="28"/>
        </w:rPr>
        <w:t xml:space="preserve">  </w:t>
      </w:r>
    </w:p>
    <w:p w:rsidR="00E440E5" w:rsidRPr="007D2D8C" w:rsidRDefault="00E440E5" w:rsidP="00474DA0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</w:p>
    <w:p w:rsidR="00984282" w:rsidRPr="007D2D8C" w:rsidRDefault="00474DA0" w:rsidP="00474DA0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</w:t>
      </w:r>
      <w:proofErr w:type="spellStart"/>
      <w:r w:rsidR="00984282" w:rsidRPr="007D2D8C">
        <w:rPr>
          <w:rFonts w:ascii="Times New Roman" w:hAnsi="Times New Roman" w:cs="Times New Roman"/>
          <w:b/>
          <w:bCs/>
          <w:sz w:val="28"/>
          <w:szCs w:val="28"/>
        </w:rPr>
        <w:t>ЭКОквеста</w:t>
      </w:r>
      <w:proofErr w:type="spellEnd"/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 и определения его победителей организаторами формируется компетентное жюри. 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победителя происходит следующим образом. Во всех зачетах («команда» и «семья») побеждают те, кто набрал максимальное количество баллов. 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984282" w:rsidRPr="007D2D8C" w:rsidRDefault="00984282" w:rsidP="00474DA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Призёры будут награждены дипломами и ценными призами. Всем участникам </w:t>
      </w:r>
      <w:proofErr w:type="spellStart"/>
      <w:r w:rsidRPr="007D2D8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7D2D8C">
        <w:rPr>
          <w:rFonts w:ascii="Times New Roman" w:hAnsi="Times New Roman" w:cs="Times New Roman"/>
          <w:sz w:val="28"/>
          <w:szCs w:val="28"/>
        </w:rPr>
        <w:t xml:space="preserve"> будут вручены сертификаты. Жюри может также присуждать специальные призы. Решение жюри окончательно и пересмотру не подлежит. </w:t>
      </w:r>
    </w:p>
    <w:p w:rsidR="00984282" w:rsidRPr="007D2D8C" w:rsidRDefault="00984282" w:rsidP="00474DA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474DA0" w:rsidRPr="007D2D8C" w:rsidRDefault="00474DA0" w:rsidP="00474DA0">
      <w:pPr>
        <w:pStyle w:val="a5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7D2D8C">
        <w:rPr>
          <w:b/>
          <w:bCs/>
          <w:iCs/>
          <w:sz w:val="28"/>
          <w:szCs w:val="28"/>
        </w:rPr>
        <w:t>6. Контактная информация.</w:t>
      </w:r>
    </w:p>
    <w:p w:rsidR="00474DA0" w:rsidRPr="007D2D8C" w:rsidRDefault="00474DA0" w:rsidP="00474DA0">
      <w:pPr>
        <w:pStyle w:val="a5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74DA0" w:rsidRPr="007D2D8C" w:rsidRDefault="00474DA0" w:rsidP="00474D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D8C">
        <w:rPr>
          <w:sz w:val="28"/>
          <w:szCs w:val="28"/>
        </w:rPr>
        <w:t xml:space="preserve">Официальную информацию об </w:t>
      </w:r>
      <w:proofErr w:type="spellStart"/>
      <w:r w:rsidRPr="007D2D8C">
        <w:rPr>
          <w:sz w:val="28"/>
          <w:szCs w:val="28"/>
        </w:rPr>
        <w:t>ЭКОквесте</w:t>
      </w:r>
      <w:proofErr w:type="spellEnd"/>
      <w:r w:rsidRPr="007D2D8C">
        <w:rPr>
          <w:sz w:val="28"/>
          <w:szCs w:val="28"/>
        </w:rPr>
        <w:t xml:space="preserve"> можно получить на официальном сайте организации: </w:t>
      </w:r>
      <w:hyperlink r:id="rId9" w:history="1">
        <w:r w:rsidRPr="007D2D8C">
          <w:rPr>
            <w:rStyle w:val="a4"/>
            <w:sz w:val="28"/>
            <w:szCs w:val="28"/>
          </w:rPr>
          <w:t>http://demadebc.ru</w:t>
        </w:r>
      </w:hyperlink>
      <w:r w:rsidRPr="007D2D8C">
        <w:rPr>
          <w:sz w:val="28"/>
          <w:szCs w:val="28"/>
        </w:rPr>
        <w:t xml:space="preserve"> и в группе  </w:t>
      </w:r>
      <w:hyperlink r:id="rId10" w:history="1">
        <w:r w:rsidRPr="007D2D8C">
          <w:rPr>
            <w:rStyle w:val="a4"/>
            <w:sz w:val="28"/>
            <w:szCs w:val="28"/>
          </w:rPr>
          <w:t>https://vk.com/demadebc</w:t>
        </w:r>
      </w:hyperlink>
      <w:r w:rsidRPr="007D2D8C">
        <w:rPr>
          <w:sz w:val="28"/>
          <w:szCs w:val="28"/>
        </w:rPr>
        <w:t xml:space="preserve">. С Оргкомитетом </w:t>
      </w:r>
      <w:proofErr w:type="spellStart"/>
      <w:r w:rsidRPr="007D2D8C">
        <w:rPr>
          <w:sz w:val="28"/>
          <w:szCs w:val="28"/>
        </w:rPr>
        <w:t>ЭКОквеста</w:t>
      </w:r>
      <w:proofErr w:type="spellEnd"/>
      <w:r w:rsidRPr="007D2D8C">
        <w:rPr>
          <w:sz w:val="28"/>
          <w:szCs w:val="28"/>
        </w:rPr>
        <w:t xml:space="preserve"> можно связаться по электронной почте: </w:t>
      </w:r>
      <w:hyperlink r:id="rId11" w:history="1">
        <w:r w:rsidRPr="007D2D8C">
          <w:rPr>
            <w:rStyle w:val="a4"/>
            <w:sz w:val="28"/>
            <w:szCs w:val="28"/>
            <w:lang w:val="en-US"/>
          </w:rPr>
          <w:t>debcrostok</w:t>
        </w:r>
        <w:r w:rsidRPr="007D2D8C">
          <w:rPr>
            <w:rStyle w:val="a4"/>
            <w:sz w:val="28"/>
            <w:szCs w:val="28"/>
          </w:rPr>
          <w:t>@</w:t>
        </w:r>
        <w:r w:rsidRPr="007D2D8C">
          <w:rPr>
            <w:rStyle w:val="a4"/>
            <w:sz w:val="28"/>
            <w:szCs w:val="28"/>
            <w:lang w:val="en-US"/>
          </w:rPr>
          <w:t>mail</w:t>
        </w:r>
        <w:r w:rsidRPr="007D2D8C">
          <w:rPr>
            <w:rStyle w:val="a4"/>
            <w:sz w:val="28"/>
            <w:szCs w:val="28"/>
          </w:rPr>
          <w:t>.</w:t>
        </w:r>
        <w:proofErr w:type="spellStart"/>
        <w:r w:rsidRPr="007D2D8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D2D8C">
        <w:rPr>
          <w:sz w:val="28"/>
          <w:szCs w:val="28"/>
        </w:rPr>
        <w:t xml:space="preserve"> или по телефонам:</w:t>
      </w:r>
    </w:p>
    <w:p w:rsidR="00474DA0" w:rsidRPr="007D2D8C" w:rsidRDefault="00474DA0" w:rsidP="00474D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D8C">
        <w:rPr>
          <w:sz w:val="28"/>
          <w:szCs w:val="28"/>
        </w:rPr>
        <w:t>8937</w:t>
      </w:r>
      <w:r w:rsidR="00DC5786" w:rsidRPr="007D2D8C">
        <w:rPr>
          <w:sz w:val="28"/>
          <w:szCs w:val="28"/>
        </w:rPr>
        <w:t>-</w:t>
      </w:r>
      <w:r w:rsidRPr="007D2D8C">
        <w:rPr>
          <w:sz w:val="28"/>
          <w:szCs w:val="28"/>
        </w:rPr>
        <w:t>78</w:t>
      </w:r>
      <w:r w:rsidR="00DC5786" w:rsidRPr="007D2D8C">
        <w:rPr>
          <w:sz w:val="28"/>
          <w:szCs w:val="28"/>
        </w:rPr>
        <w:t>-</w:t>
      </w:r>
      <w:r w:rsidRPr="007D2D8C">
        <w:rPr>
          <w:sz w:val="28"/>
          <w:szCs w:val="28"/>
        </w:rPr>
        <w:t>20</w:t>
      </w:r>
      <w:r w:rsidR="00DC5786" w:rsidRPr="007D2D8C">
        <w:rPr>
          <w:sz w:val="28"/>
          <w:szCs w:val="28"/>
        </w:rPr>
        <w:t>-</w:t>
      </w:r>
      <w:r w:rsidRPr="007D2D8C">
        <w:rPr>
          <w:sz w:val="28"/>
          <w:szCs w:val="28"/>
        </w:rPr>
        <w:t xml:space="preserve">286 (директор МБОУ ДО «ДЭБЦ «Росток» </w:t>
      </w:r>
      <w:proofErr w:type="spellStart"/>
      <w:r w:rsidRPr="007D2D8C">
        <w:rPr>
          <w:sz w:val="28"/>
          <w:szCs w:val="28"/>
        </w:rPr>
        <w:t>Леушкина</w:t>
      </w:r>
      <w:proofErr w:type="spellEnd"/>
      <w:r w:rsidRPr="007D2D8C">
        <w:rPr>
          <w:sz w:val="28"/>
          <w:szCs w:val="28"/>
        </w:rPr>
        <w:t xml:space="preserve"> Наталья Федоровна);</w:t>
      </w:r>
    </w:p>
    <w:p w:rsidR="00474DA0" w:rsidRPr="007D2D8C" w:rsidRDefault="00474DA0" w:rsidP="00474DA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D2D8C">
        <w:rPr>
          <w:sz w:val="28"/>
          <w:szCs w:val="28"/>
        </w:rPr>
        <w:t>8917</w:t>
      </w:r>
      <w:r w:rsidR="00DC5786" w:rsidRPr="007D2D8C">
        <w:rPr>
          <w:sz w:val="28"/>
          <w:szCs w:val="28"/>
        </w:rPr>
        <w:t>-</w:t>
      </w:r>
      <w:r w:rsidRPr="007D2D8C">
        <w:rPr>
          <w:sz w:val="28"/>
          <w:szCs w:val="28"/>
        </w:rPr>
        <w:t>79</w:t>
      </w:r>
      <w:r w:rsidR="00DC5786" w:rsidRPr="007D2D8C">
        <w:rPr>
          <w:sz w:val="28"/>
          <w:szCs w:val="28"/>
        </w:rPr>
        <w:t>-</w:t>
      </w:r>
      <w:r w:rsidRPr="007D2D8C">
        <w:rPr>
          <w:sz w:val="28"/>
          <w:szCs w:val="28"/>
        </w:rPr>
        <w:t>55</w:t>
      </w:r>
      <w:r w:rsidR="00DC5786" w:rsidRPr="007D2D8C">
        <w:rPr>
          <w:sz w:val="28"/>
          <w:szCs w:val="28"/>
        </w:rPr>
        <w:t>-</w:t>
      </w:r>
      <w:r w:rsidRPr="007D2D8C">
        <w:rPr>
          <w:sz w:val="28"/>
          <w:szCs w:val="28"/>
        </w:rPr>
        <w:t xml:space="preserve">137 (координатор Валеева </w:t>
      </w:r>
      <w:proofErr w:type="spellStart"/>
      <w:r w:rsidRPr="007D2D8C">
        <w:rPr>
          <w:sz w:val="28"/>
          <w:szCs w:val="28"/>
        </w:rPr>
        <w:t>Альфия</w:t>
      </w:r>
      <w:proofErr w:type="spellEnd"/>
      <w:r w:rsidRPr="007D2D8C">
        <w:rPr>
          <w:sz w:val="28"/>
          <w:szCs w:val="28"/>
        </w:rPr>
        <w:t xml:space="preserve"> </w:t>
      </w:r>
      <w:proofErr w:type="spellStart"/>
      <w:r w:rsidRPr="007D2D8C">
        <w:rPr>
          <w:sz w:val="28"/>
          <w:szCs w:val="28"/>
        </w:rPr>
        <w:t>Ильдаровна</w:t>
      </w:r>
      <w:proofErr w:type="spellEnd"/>
      <w:r w:rsidRPr="007D2D8C">
        <w:rPr>
          <w:sz w:val="28"/>
          <w:szCs w:val="28"/>
        </w:rPr>
        <w:t>).</w:t>
      </w:r>
    </w:p>
    <w:p w:rsidR="001E5FCF" w:rsidRPr="007D2D8C" w:rsidRDefault="001E5FCF" w:rsidP="001E5F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CF" w:rsidRPr="007D2D8C" w:rsidRDefault="001E5FCF" w:rsidP="00474D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br w:type="page"/>
      </w:r>
    </w:p>
    <w:p w:rsidR="001E5FCF" w:rsidRPr="007D2D8C" w:rsidRDefault="001E5FCF" w:rsidP="001E5F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E5FCF" w:rsidRPr="007D2D8C" w:rsidSect="007D2D8C">
          <w:footerReference w:type="default" r:id="rId12"/>
          <w:pgSz w:w="11909" w:h="16834"/>
          <w:pgMar w:top="1134" w:right="850" w:bottom="1134" w:left="1701" w:header="454" w:footer="0" w:gutter="0"/>
          <w:cols w:space="60"/>
          <w:noEndnote/>
          <w:titlePg/>
          <w:docGrid w:linePitch="299"/>
        </w:sectPr>
      </w:pPr>
    </w:p>
    <w:p w:rsidR="00474DA0" w:rsidRPr="007D2D8C" w:rsidRDefault="001E5FCF" w:rsidP="00474D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2BB5" w:rsidRPr="007D2D8C">
        <w:rPr>
          <w:rFonts w:ascii="Times New Roman" w:hAnsi="Times New Roman" w:cs="Times New Roman"/>
          <w:sz w:val="28"/>
          <w:szCs w:val="28"/>
        </w:rPr>
        <w:t>1</w:t>
      </w:r>
    </w:p>
    <w:p w:rsidR="00642BB5" w:rsidRPr="007D2D8C" w:rsidRDefault="00642BB5" w:rsidP="00642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Форма заполнения заявки.</w:t>
      </w:r>
    </w:p>
    <w:p w:rsidR="00642BB5" w:rsidRPr="007D2D8C" w:rsidRDefault="00642BB5" w:rsidP="00474D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B5" w:rsidRPr="007D2D8C" w:rsidRDefault="00642BB5" w:rsidP="00642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D8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42BB5" w:rsidRPr="007D2D8C" w:rsidRDefault="00642BB5" w:rsidP="001E5FCF">
      <w:pPr>
        <w:shd w:val="clear" w:color="auto" w:fill="FFFFFF"/>
        <w:tabs>
          <w:tab w:val="left" w:leader="underscore" w:pos="3739"/>
          <w:tab w:val="left" w:leader="underscore" w:pos="841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6"/>
        <w:gridCol w:w="1112"/>
        <w:gridCol w:w="1022"/>
        <w:gridCol w:w="893"/>
        <w:gridCol w:w="1263"/>
        <w:gridCol w:w="1537"/>
        <w:gridCol w:w="1432"/>
        <w:gridCol w:w="1263"/>
        <w:gridCol w:w="1091"/>
      </w:tblGrid>
      <w:tr w:rsidR="00B45343" w:rsidRPr="006D3A6F" w:rsidTr="00B45343">
        <w:tc>
          <w:tcPr>
            <w:tcW w:w="1731" w:type="dxa"/>
          </w:tcPr>
          <w:p w:rsidR="00642BB5" w:rsidRPr="006D3A6F" w:rsidRDefault="006D3A6F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  <w:r w:rsidR="00642BB5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ние  команды</w:t>
            </w:r>
          </w:p>
        </w:tc>
        <w:tc>
          <w:tcPr>
            <w:tcW w:w="1716" w:type="dxa"/>
          </w:tcPr>
          <w:p w:rsidR="00642BB5" w:rsidRPr="006D3A6F" w:rsidRDefault="00642BB5" w:rsidP="00290D88">
            <w:p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ind w:right="-9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642BB5" w:rsidRPr="006D3A6F" w:rsidRDefault="00642BB5" w:rsidP="00290D88">
            <w:p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ind w:right="-97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   каждого участника</w:t>
            </w:r>
          </w:p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 команды</w:t>
            </w:r>
          </w:p>
        </w:tc>
        <w:tc>
          <w:tcPr>
            <w:tcW w:w="1727" w:type="dxa"/>
          </w:tcPr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, телефон для связи (обязательно)</w:t>
            </w:r>
          </w:p>
        </w:tc>
        <w:tc>
          <w:tcPr>
            <w:tcW w:w="1838" w:type="dxa"/>
          </w:tcPr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Место учебы (образовательная организация, класс)</w:t>
            </w:r>
          </w:p>
        </w:tc>
        <w:tc>
          <w:tcPr>
            <w:tcW w:w="1726" w:type="dxa"/>
          </w:tcPr>
          <w:p w:rsidR="00642BB5" w:rsidRPr="006D3A6F" w:rsidRDefault="00642BB5" w:rsidP="00290D88">
            <w:pPr>
              <w:shd w:val="clear" w:color="auto" w:fill="FFFFFF"/>
              <w:tabs>
                <w:tab w:val="left" w:pos="298"/>
                <w:tab w:val="left" w:leader="underscore" w:pos="8712"/>
              </w:tabs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его место работы и должность,)</w:t>
            </w:r>
          </w:p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(</w:t>
            </w:r>
            <w:r w:rsidRPr="006D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, телефон с кодом</w:t>
            </w:r>
          </w:p>
        </w:tc>
        <w:tc>
          <w:tcPr>
            <w:tcW w:w="1719" w:type="dxa"/>
          </w:tcPr>
          <w:p w:rsidR="00642BB5" w:rsidRPr="006D3A6F" w:rsidRDefault="00642BB5" w:rsidP="002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</w:tr>
      <w:tr w:rsidR="00B45343" w:rsidRPr="006D3A6F" w:rsidTr="00B45343">
        <w:tc>
          <w:tcPr>
            <w:tcW w:w="1731" w:type="dxa"/>
            <w:vMerge w:val="restart"/>
          </w:tcPr>
          <w:p w:rsidR="00B45343" w:rsidRPr="006D3A6F" w:rsidRDefault="00B45343" w:rsidP="00642BB5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Экознайки</w:t>
            </w:r>
            <w:proofErr w:type="spellEnd"/>
          </w:p>
        </w:tc>
        <w:tc>
          <w:tcPr>
            <w:tcW w:w="1716" w:type="dxa"/>
            <w:vMerge w:val="restart"/>
          </w:tcPr>
          <w:p w:rsidR="00B45343" w:rsidRPr="006D3A6F" w:rsidRDefault="00B45343" w:rsidP="006D3A6F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B45343" w:rsidRPr="006D3A6F" w:rsidRDefault="006D3A6F" w:rsidP="00642BB5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Иванов Иван Иванович </w:t>
            </w:r>
            <w:r w:rsidR="00B45343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12.03.2005</w:t>
            </w:r>
          </w:p>
          <w:p w:rsidR="00B45343" w:rsidRPr="006D3A6F" w:rsidRDefault="00B45343" w:rsidP="00642BB5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6D3A6F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45343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. Уфа, Правды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45343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35,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5343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299, 89673456789</w:t>
            </w: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МБОУ БГ №102</w:t>
            </w:r>
          </w:p>
        </w:tc>
        <w:tc>
          <w:tcPr>
            <w:tcW w:w="1726" w:type="dxa"/>
          </w:tcPr>
          <w:p w:rsidR="00B45343" w:rsidRPr="006D3A6F" w:rsidRDefault="00B45343" w:rsidP="006D3A6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Анастасия Александровна, МБОУ БГ №102</w:t>
            </w:r>
            <w:r w:rsidR="006D3A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D3A6F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1727" w:type="dxa"/>
          </w:tcPr>
          <w:p w:rsidR="00B45343" w:rsidRPr="006D3A6F" w:rsidRDefault="00DB1E85" w:rsidP="00B45343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89175464789</w:t>
            </w:r>
            <w:r w:rsidR="00B45343"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B45343" w:rsidRPr="006D3A6F" w:rsidRDefault="006D3A6F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17.04.2019</w:t>
            </w: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2.Сидоров Иван Иванович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3. Петрова Ирина Ивановна</w:t>
            </w:r>
          </w:p>
        </w:tc>
        <w:tc>
          <w:tcPr>
            <w:tcW w:w="1710" w:type="dxa"/>
          </w:tcPr>
          <w:p w:rsidR="00B45343" w:rsidRPr="006D3A6F" w:rsidRDefault="00B45343" w:rsidP="006D3A6F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343" w:rsidRPr="006D3A6F" w:rsidTr="00B45343">
        <w:tc>
          <w:tcPr>
            <w:tcW w:w="1731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A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B45343" w:rsidRPr="006D3A6F" w:rsidRDefault="00B45343" w:rsidP="001E5FCF">
            <w:pPr>
              <w:tabs>
                <w:tab w:val="left" w:leader="underscore" w:pos="3739"/>
                <w:tab w:val="left" w:leader="underscore" w:pos="8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5E56" w:rsidRPr="007D2D8C" w:rsidRDefault="00045E56" w:rsidP="004A3DAE">
      <w:pPr>
        <w:spacing w:after="0" w:line="240" w:lineRule="auto"/>
        <w:jc w:val="both"/>
        <w:outlineLvl w:val="3"/>
        <w:rPr>
          <w:sz w:val="28"/>
          <w:szCs w:val="28"/>
        </w:rPr>
      </w:pPr>
      <w:bookmarkStart w:id="2" w:name="_GoBack"/>
      <w:bookmarkEnd w:id="2"/>
    </w:p>
    <w:sectPr w:rsidR="00045E56" w:rsidRPr="007D2D8C" w:rsidSect="00B92087">
      <w:pgSz w:w="11906" w:h="16838"/>
      <w:pgMar w:top="624" w:right="68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3" w:rsidRDefault="00C932E3" w:rsidP="00D167EA">
      <w:pPr>
        <w:spacing w:after="0" w:line="240" w:lineRule="auto"/>
      </w:pPr>
      <w:r>
        <w:separator/>
      </w:r>
    </w:p>
  </w:endnote>
  <w:endnote w:type="continuationSeparator" w:id="0">
    <w:p w:rsidR="00C932E3" w:rsidRDefault="00C932E3" w:rsidP="00D1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E1" w:rsidRDefault="00416191">
    <w:pPr>
      <w:pStyle w:val="a7"/>
      <w:jc w:val="right"/>
    </w:pPr>
    <w:r>
      <w:fldChar w:fldCharType="begin"/>
    </w:r>
    <w:r w:rsidR="00DC5786">
      <w:instrText xml:space="preserve"> PAGE   \* MERGEFORMAT </w:instrText>
    </w:r>
    <w:r>
      <w:fldChar w:fldCharType="separate"/>
    </w:r>
    <w:r w:rsidR="004A3DAE">
      <w:rPr>
        <w:noProof/>
      </w:rPr>
      <w:t>4</w:t>
    </w:r>
    <w:r>
      <w:fldChar w:fldCharType="end"/>
    </w:r>
  </w:p>
  <w:p w:rsidR="00AE3AE1" w:rsidRDefault="00C932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3" w:rsidRDefault="00C932E3" w:rsidP="00D167EA">
      <w:pPr>
        <w:spacing w:after="0" w:line="240" w:lineRule="auto"/>
      </w:pPr>
      <w:r>
        <w:separator/>
      </w:r>
    </w:p>
  </w:footnote>
  <w:footnote w:type="continuationSeparator" w:id="0">
    <w:p w:rsidR="00C932E3" w:rsidRDefault="00C932E3" w:rsidP="00D1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3054"/>
        </w:tabs>
        <w:ind w:left="3054" w:hanging="360"/>
      </w:pPr>
    </w:lvl>
    <w:lvl w:ilvl="1" w:tplc="00006784">
      <w:start w:val="1"/>
      <w:numFmt w:val="bullet"/>
      <w:lvlText w:val="в"/>
      <w:lvlJc w:val="left"/>
      <w:pPr>
        <w:tabs>
          <w:tab w:val="num" w:pos="3774"/>
        </w:tabs>
        <w:ind w:left="377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9A6677"/>
    <w:multiLevelType w:val="hybridMultilevel"/>
    <w:tmpl w:val="EC5E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B606E"/>
    <w:multiLevelType w:val="hybridMultilevel"/>
    <w:tmpl w:val="5C72EB0E"/>
    <w:lvl w:ilvl="0" w:tplc="46604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A3E1A"/>
    <w:multiLevelType w:val="hybridMultilevel"/>
    <w:tmpl w:val="9B2E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44C67"/>
    <w:multiLevelType w:val="hybridMultilevel"/>
    <w:tmpl w:val="943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09EF"/>
    <w:multiLevelType w:val="multilevel"/>
    <w:tmpl w:val="80363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CF"/>
    <w:rsid w:val="00045E56"/>
    <w:rsid w:val="001016D3"/>
    <w:rsid w:val="00110D17"/>
    <w:rsid w:val="001212B2"/>
    <w:rsid w:val="00151E1C"/>
    <w:rsid w:val="001E5FCF"/>
    <w:rsid w:val="002052D0"/>
    <w:rsid w:val="0022428B"/>
    <w:rsid w:val="0025699D"/>
    <w:rsid w:val="002E5DC7"/>
    <w:rsid w:val="00332C04"/>
    <w:rsid w:val="0037368E"/>
    <w:rsid w:val="003A4E43"/>
    <w:rsid w:val="003C6F1D"/>
    <w:rsid w:val="003D16E9"/>
    <w:rsid w:val="004049B1"/>
    <w:rsid w:val="00416191"/>
    <w:rsid w:val="0044521F"/>
    <w:rsid w:val="00474DA0"/>
    <w:rsid w:val="004A3DAE"/>
    <w:rsid w:val="004E7D3F"/>
    <w:rsid w:val="0050634A"/>
    <w:rsid w:val="005103B1"/>
    <w:rsid w:val="005304D0"/>
    <w:rsid w:val="00592DCD"/>
    <w:rsid w:val="00596A0D"/>
    <w:rsid w:val="005A0DD2"/>
    <w:rsid w:val="0061332E"/>
    <w:rsid w:val="00615B2A"/>
    <w:rsid w:val="006254D0"/>
    <w:rsid w:val="006405A9"/>
    <w:rsid w:val="00642BB5"/>
    <w:rsid w:val="00647320"/>
    <w:rsid w:val="006D3469"/>
    <w:rsid w:val="006D3A6F"/>
    <w:rsid w:val="00797811"/>
    <w:rsid w:val="007B0D7C"/>
    <w:rsid w:val="007D2D8C"/>
    <w:rsid w:val="00845B28"/>
    <w:rsid w:val="00895B80"/>
    <w:rsid w:val="008A6705"/>
    <w:rsid w:val="008D520F"/>
    <w:rsid w:val="008F70BF"/>
    <w:rsid w:val="00954D34"/>
    <w:rsid w:val="00984282"/>
    <w:rsid w:val="00A04408"/>
    <w:rsid w:val="00A0509D"/>
    <w:rsid w:val="00A23F83"/>
    <w:rsid w:val="00A32FA8"/>
    <w:rsid w:val="00A8273E"/>
    <w:rsid w:val="00AF1ED7"/>
    <w:rsid w:val="00B272BB"/>
    <w:rsid w:val="00B36F81"/>
    <w:rsid w:val="00B4299C"/>
    <w:rsid w:val="00B45343"/>
    <w:rsid w:val="00B653F4"/>
    <w:rsid w:val="00B83A7A"/>
    <w:rsid w:val="00B92087"/>
    <w:rsid w:val="00BA3BA6"/>
    <w:rsid w:val="00C167B0"/>
    <w:rsid w:val="00C4335E"/>
    <w:rsid w:val="00C51343"/>
    <w:rsid w:val="00C742A8"/>
    <w:rsid w:val="00C932E3"/>
    <w:rsid w:val="00CA5F1C"/>
    <w:rsid w:val="00D167EA"/>
    <w:rsid w:val="00D616F8"/>
    <w:rsid w:val="00DB1E85"/>
    <w:rsid w:val="00DC5786"/>
    <w:rsid w:val="00DF34C8"/>
    <w:rsid w:val="00E36EAD"/>
    <w:rsid w:val="00E440E5"/>
    <w:rsid w:val="00E67A47"/>
    <w:rsid w:val="00EC4498"/>
    <w:rsid w:val="00EE4AC0"/>
    <w:rsid w:val="00F726F3"/>
    <w:rsid w:val="00F80344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6256"/>
  <w15:docId w15:val="{0A9C2397-0120-4C08-9566-D30E1B6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1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E5FC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10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03B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E5FCF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4">
    <w:name w:val="Hyperlink"/>
    <w:basedOn w:val="a0"/>
    <w:rsid w:val="001E5FC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E5FCF"/>
    <w:pPr>
      <w:ind w:left="720"/>
    </w:pPr>
  </w:style>
  <w:style w:type="paragraph" w:styleId="a5">
    <w:name w:val="Normal (Web)"/>
    <w:basedOn w:val="a"/>
    <w:rsid w:val="001E5F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E5FCF"/>
    <w:rPr>
      <w:rFonts w:cs="Times New Roman"/>
      <w:b/>
      <w:bCs/>
    </w:rPr>
  </w:style>
  <w:style w:type="paragraph" w:styleId="a7">
    <w:name w:val="footer"/>
    <w:basedOn w:val="a"/>
    <w:link w:val="a8"/>
    <w:rsid w:val="001E5F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5FCF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984282"/>
    <w:pPr>
      <w:ind w:left="720"/>
      <w:contextualSpacing/>
    </w:pPr>
  </w:style>
  <w:style w:type="table" w:styleId="aa">
    <w:name w:val="Table Grid"/>
    <w:basedOn w:val="a1"/>
    <w:uiPriority w:val="59"/>
    <w:rsid w:val="00642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A0D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D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2D8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made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crostok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crosto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demade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adeb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DELL</cp:lastModifiedBy>
  <cp:revision>3</cp:revision>
  <dcterms:created xsi:type="dcterms:W3CDTF">2019-04-20T16:30:00Z</dcterms:created>
  <dcterms:modified xsi:type="dcterms:W3CDTF">2019-04-24T14:39:00Z</dcterms:modified>
</cp:coreProperties>
</file>